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С.А.Хачатрян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15.03.2024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485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"/>
        <w:gridCol w:w="1984"/>
        <w:gridCol w:w="3259"/>
        <w:gridCol w:w="3827"/>
        <w:gridCol w:w="2126"/>
        <w:gridCol w:w="2244"/>
      </w:tblGrid>
      <w:tr>
        <w:trPr>
          <w:trHeight w:val="435"/>
        </w:trPr>
        <w:tc>
          <w:tcPr>
            <w:tcBorders>
              <w:bottom w:val="single" w:color="auto" w:sz="18" w:space="0"/>
            </w:tcBorders>
            <w:tcW w:w="99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РЭШ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(Российская электронная школа)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9" w:tooltip="https://resh.edu.ru/" w:history="1">
              <w:r>
                <w:rPr>
                  <w:rStyle w:val="834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651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Английский язык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hyperlink r:id="rId10" w:tooltip="https://resh.edu.ru/subject/lesson/7483/main/" w:history="1">
              <w:r>
                <w:rPr>
                  <w:rStyle w:val="834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Урок 11. where i am from - Английский язык - 5 класс - Российская электронная школа (resh.edu.ru)</w:t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Математика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3"/>
                <w:highlight w:val="white"/>
              </w:rPr>
              <w:t xml:space="preserve"> </w:t>
            </w:r>
            <w:hyperlink r:id="rId11" w:tooltip="https://vk.com/away.php?to=https%3A%2F%2Fedu.skysmart.ru%2Fstudent%2Fhixurukuke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https://edu.skysmart.ru/student/hixurukuke</w:t>
              </w:r>
            </w:hyperlink>
            <w:r>
              <w:rPr>
                <w:lang w:val="en-US"/>
              </w:rPr>
              <w:t xml:space="preserve">  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339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Технология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12" w:tooltip="https://resh.edu.ru/subject/lesson/1107/?ysclid=ltoqmimuwz411576708" w:history="1">
              <w:r>
                <w:rPr>
                  <w:rStyle w:val="834"/>
                </w:rPr>
                <w:t xml:space="preserve">https://resh.edu.ru/subject/lesson/1107/?ysclid=ltoqmimuwz411576708</w:t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140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Технология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13" w:tooltip="https://resh.edu.ru/subject/lesson/1107/?ysclid=ltoqmimuwz411576708" w:history="1">
              <w:r>
                <w:rPr>
                  <w:rStyle w:val="834"/>
                </w:rPr>
                <w:t xml:space="preserve">https://resh.edu.ru/subject/lesson/1107/?ysclid=ltoqmimuwz411576708</w:t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vAlign w:val="center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379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Родной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14" w:tooltip="https://vk.com/away.php?to=https%3A%2F%2Fyandex.ru%2Fvideo%2Ftouch%2Fpreview%2F10747643761301958951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https://yandex.ru/video/touch/preview/10747643761301958951</w:t>
              </w:r>
            </w:hyperlink>
            <w: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>
              <w:t xml:space="preserve"> 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0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Родная литература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  <w:hyperlink r:id="rId15" w:tooltip="https://vk.com/away.php?to=https%3A%2F%2Fyandex.ru%2Fvideo%2Ftouch%2Fpreview%2F12894871962223306131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https://yandex.ru/video/touch/preview/12894871962223306131</w:t>
              </w:r>
            </w:hyperlink>
            <w:r>
              <w:t xml:space="preserve"> </w:t>
            </w: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16" w:tooltip="https://yandex.ru/tutor/uroki/klass-5/russkij-yazyk/07-04-russkij-yazyk-4-pravopisanie-bezudarnykh-okonchanij-imyon-prilagatelnykh_487b01f4cf09e0cf860060a70cc136ed/" w:history="1">
              <w:r>
                <w:rPr>
                  <w:rStyle w:val="834"/>
                </w:rPr>
                <w:t xml:space="preserve">https://yandex.ru/tutor/uroki/klass-5/russkij-yazyk/07-04-russkij-yazyk-4-pravopisanie-bezudarnykh-okonchanij-imyon-prilagatelnykh_487b01f4cf09e0cf860060a70cc136ed/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выучить правила</w:t>
            </w:r>
            <w:r/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17" w:tooltip="https://disk.yandex.ru/i/ZSkk6rYHjh1BAw" w:history="1">
              <w:r>
                <w:rPr>
                  <w:rStyle w:val="834"/>
                  <w:rFonts w:eastAsia="Calibri"/>
                </w:rPr>
                <w:t xml:space="preserve">https://disk.yandex.ru/i/ZSkk6rYHjh1BAw</w:t>
              </w:r>
              <w:r>
                <w:rPr>
                  <w:rStyle w:val="834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прочитать повесть до конца </w:t>
            </w:r>
            <w:r/>
          </w:p>
        </w:tc>
      </w:tr>
      <w:tr>
        <w:trPr>
          <w:trHeight w:val="241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Математика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3"/>
                <w:highlight w:val="white"/>
              </w:rPr>
              <w:t xml:space="preserve"> </w:t>
            </w:r>
            <w:hyperlink r:id="rId18" w:tooltip="https://vk.com/away.php?to=https%3A%2F%2Fedu.skysmart.ru%2Fstudent%2Fhixurukuke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https://edu.skysmart.ru/student/hixurukuke</w:t>
              </w:r>
            </w:hyperlink>
            <w:r>
              <w:t xml:space="preserve"> 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Родной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Упр. 152 (1 задание устно, 2 задание - письменно)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Английский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19" w:tooltip="https://resh.edu.ru/subject/lesson/7483/main/" w:history="1">
              <w:r>
                <w:rPr>
                  <w:rStyle w:val="834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Урок 11. where i am from - Английский язык - 5 класс - Российская электронная школа (resh.edu.ru)</w:t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технология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20" w:tooltip="https://resh.edu.ru/subject/lesson/1107/?ysclid=ltoqmimuwz411576708" w:history="1">
              <w:r>
                <w:rPr>
                  <w:rStyle w:val="834"/>
                </w:rPr>
                <w:t xml:space="preserve">https://resh.edu.ru/subject/lesson/1107/?ysclid=ltoqmimuwz411576708</w:t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73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Технология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21" w:tooltip="https://resh.edu.ru/subject/lesson/1107/?ysclid=ltoqmimuwz411576708" w:history="1">
              <w:r>
                <w:rPr>
                  <w:rStyle w:val="834"/>
                </w:rPr>
                <w:t xml:space="preserve">https://resh.edu.ru/subject/lesson/1107/?ysclid=ltoqmimuwz411576708</w:t>
              </w:r>
            </w:hyperlink>
            <w: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bookmarkStart w:id="0" w:name="_GoBack"/>
            <w:r/>
            <w:bookmarkEnd w:id="0"/>
            <w:r/>
            <w:r/>
          </w:p>
        </w:tc>
      </w:tr>
      <w:tr>
        <w:trPr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  <w:tabs>
                <w:tab w:val="center" w:pos="1380" w:leader="none"/>
              </w:tabs>
            </w:pPr>
            <w:r>
              <w:tab/>
            </w:r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22" w:tooltip="https://www.youtube.com/watch?v=IjJNshX39aE" w:history="1">
              <w:r>
                <w:rPr>
                  <w:rStyle w:val="834"/>
                </w:rPr>
                <w:t xml:space="preserve">https://www.youtube.com/watch?v=IjJNshX39aE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Родная 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  <w:t xml:space="preserve">Кр.</w:t>
            </w:r>
            <w:r>
              <w:rPr>
                <w:rFonts w:eastAsia="Calibri"/>
              </w:rPr>
              <w:t xml:space="preserve">р.</w:t>
            </w:r>
            <w:r>
              <w:rPr>
                <w:rFonts w:eastAsia="Calibri"/>
              </w:rPr>
              <w:t xml:space="preserve">л.</w:t>
            </w: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чебник «</w:t>
            </w:r>
            <w:r>
              <w:rPr>
                <w:rFonts w:eastAsia="Calibri"/>
              </w:rPr>
              <w:t xml:space="preserve">Крымскотатарская </w:t>
            </w:r>
            <w:r>
              <w:rPr>
                <w:rFonts w:eastAsia="Calibri"/>
              </w:rPr>
              <w:t xml:space="preserve">литература»</w:t>
            </w:r>
            <w:r>
              <w:rPr>
                <w:rFonts w:eastAsia="Calibri"/>
              </w:rPr>
              <w:t xml:space="preserve">стр.163-1</w:t>
            </w:r>
            <w:r>
              <w:rPr>
                <w:rFonts w:eastAsia="Calibri"/>
              </w:rPr>
              <w:t xml:space="preserve">68 </w:t>
            </w:r>
            <w:r>
              <w:rPr>
                <w:rFonts w:eastAsia="Calibri"/>
              </w:rPr>
              <w:t xml:space="preserve">прочитать </w:t>
            </w:r>
            <w:r>
              <w:rPr>
                <w:rFonts w:eastAsia="Calibri"/>
              </w:rPr>
              <w:t xml:space="preserve">рассказ,</w:t>
            </w:r>
            <w:r>
              <w:rPr>
                <w:rFonts w:eastAsia="Calibri"/>
              </w:rPr>
              <w:t xml:space="preserve">ответить </w:t>
            </w:r>
            <w:r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 xml:space="preserve">вопросы .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Ф. И. Тютчев. «Чему бы жизнь нас ни учила…»-выразительное чтение. Определить тему, основну мысль поэзии. 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23" w:tooltip="https://resh.edu.ru/subject/lesson/7919/main/254319/" w:history="1">
              <w:r>
                <w:rPr>
                  <w:rStyle w:val="834"/>
                </w:rPr>
                <w:t xml:space="preserve">https://resh.edu.ru/subject/lesson/7919/main/254319/</w:t>
              </w:r>
            </w:hyperlink>
            <w:r>
              <w:t xml:space="preserve"> </w:t>
            </w:r>
            <w:r>
              <w:t xml:space="preserve">РЭШ Урок 28, выполнить тренировочные задания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45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География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24" w:tooltip="https://yandex.ru/video/preview/2425645675373786550" w:history="1">
              <w:r>
                <w:rPr>
                  <w:rStyle w:val="834"/>
                </w:rPr>
                <w:t xml:space="preserve">https://yandex.ru/video/preview/2425645675373786550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  <w:t xml:space="preserve">посмотреть видеоурок, сделать конспект</w:t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highlight w:val="none"/>
              </w:rPr>
              <w:t xml:space="preserve">посмотреть видеоурок, сделать конспект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Математика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25" w:tooltip="https://vk.com/away.php?to=https%3A%2F%2Fedu.skysmart.ru%2Fstudent%2Fhedelopapo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https://edu.skysmart.ru/student/hedelopapo</w:t>
              </w:r>
            </w:hyperlink>
            <w:r>
              <w:t xml:space="preserve"> 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</w:t>
            </w:r>
            <w:r>
              <w:t xml:space="preserve">итература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26" w:tooltip="https://www.youtube.com/watch?v=YFxe9W2YXUY" w:history="1">
              <w:r>
                <w:rPr>
                  <w:rStyle w:val="834"/>
                </w:rPr>
                <w:t xml:space="preserve">https://www.youtube.com/watch?v=YFxe9W2YXUY</w:t>
              </w:r>
            </w:hyperlink>
            <w: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Прочитать произведение отечественных писателей на тему взросления человека.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Физкультура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hyperlink r:id="rId27" w:tooltip="https://resh.edu.ru/subject/lesson/3197/train/#209945" w:history="1">
              <w:r>
                <w:rPr>
                  <w:rStyle w:val="834"/>
                  <w:rFonts w:ascii="Arial" w:hAnsi="Arial" w:eastAsia="Arial" w:cs="Arial"/>
                  <w:color w:val="1155cc"/>
                  <w:highlight w:val="white"/>
                  <w:u w:val="single"/>
                </w:rPr>
                <w:t xml:space="preserve">https://resh.edu.ru/subject/lesson/3197/train/#209945</w:t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3"/>
            </w:pPr>
            <w:r>
              <w:t xml:space="preserve">Родная литература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Р.р.л.</w:t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28" w:tooltip="https://yandex.ru/video/preview/12376087234521753420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https://yandex.ru/video/preview/12376087234521753420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  <w:t xml:space="preserve">Кр.</w:t>
            </w:r>
            <w:r>
              <w:rPr>
                <w:highlight w:val="none"/>
              </w:rPr>
              <w:t xml:space="preserve">р.</w:t>
            </w:r>
            <w:r>
              <w:rPr>
                <w:highlight w:val="none"/>
              </w:rPr>
              <w:t xml:space="preserve">л.</w:t>
            </w:r>
            <w:r>
              <w:rPr>
                <w:highlight w:val="none"/>
              </w:rPr>
              <w:t xml:space="preserve">Учебник»</w:t>
            </w:r>
            <w:r>
              <w:rPr>
                <w:highlight w:val="none"/>
              </w:rPr>
              <w:t xml:space="preserve">Крымскотатарская </w:t>
            </w:r>
            <w:r>
              <w:rPr>
                <w:highlight w:val="none"/>
              </w:rPr>
              <w:t xml:space="preserve">литература»</w:t>
            </w:r>
            <w:r>
              <w:rPr>
                <w:highlight w:val="none"/>
              </w:rPr>
              <w:t xml:space="preserve">стр.163-1</w:t>
            </w:r>
            <w:r>
              <w:rPr>
                <w:highlight w:val="none"/>
              </w:rPr>
              <w:t xml:space="preserve">68 </w:t>
            </w:r>
            <w:r>
              <w:rPr>
                <w:highlight w:val="none"/>
              </w:rPr>
              <w:t xml:space="preserve">прочитать </w:t>
            </w:r>
            <w:r>
              <w:rPr>
                <w:highlight w:val="none"/>
              </w:rPr>
              <w:t xml:space="preserve">рассказ , </w:t>
            </w:r>
            <w:r>
              <w:rPr>
                <w:highlight w:val="none"/>
              </w:rPr>
              <w:t xml:space="preserve">, </w:t>
            </w:r>
            <w:r>
              <w:rPr>
                <w:highlight w:val="none"/>
              </w:rPr>
              <w:t xml:space="preserve">ответить </w:t>
            </w:r>
            <w:r>
              <w:rPr>
                <w:highlight w:val="none"/>
              </w:rPr>
              <w:t xml:space="preserve">на </w:t>
            </w:r>
            <w:r>
              <w:rPr>
                <w:highlight w:val="none"/>
              </w:rPr>
              <w:t xml:space="preserve">вопросы . </w:t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eastAsia="Calibri"/>
              </w:rPr>
            </w:pPr>
            <w:r>
              <w:rPr>
                <w:rFonts w:eastAsia="Calibri"/>
              </w:rPr>
              <w:t xml:space="preserve">У</w:t>
            </w:r>
            <w:r>
              <w:rPr>
                <w:rFonts w:eastAsia="Calibri"/>
              </w:rPr>
              <w:t xml:space="preserve">чебник «</w:t>
            </w:r>
            <w:r>
              <w:rPr>
                <w:rFonts w:eastAsia="Calibri"/>
              </w:rPr>
              <w:t xml:space="preserve">Крымскотатарская </w:t>
            </w:r>
            <w:r>
              <w:rPr>
                <w:rFonts w:eastAsia="Calibri"/>
              </w:rPr>
              <w:t xml:space="preserve">литература»</w:t>
            </w:r>
            <w:r>
              <w:rPr>
                <w:rFonts w:eastAsia="Calibri"/>
              </w:rPr>
              <w:t xml:space="preserve">стр.163-1</w:t>
            </w:r>
            <w:r>
              <w:rPr>
                <w:rFonts w:eastAsia="Calibri"/>
              </w:rPr>
              <w:t xml:space="preserve">68 </w:t>
            </w:r>
            <w:r>
              <w:rPr>
                <w:rFonts w:eastAsia="Calibri"/>
              </w:rPr>
              <w:t xml:space="preserve">прочитать </w:t>
            </w:r>
            <w:r>
              <w:rPr>
                <w:rFonts w:eastAsia="Calibri"/>
              </w:rPr>
              <w:t xml:space="preserve">рассказ,</w:t>
            </w:r>
            <w:r>
              <w:rPr>
                <w:rFonts w:eastAsia="Calibri"/>
              </w:rPr>
              <w:t xml:space="preserve">ответить </w:t>
            </w:r>
            <w:r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 xml:space="preserve">вопросы .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vMerge w:val="restart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29" w:tooltip="https://yandex.ru/video/preview/12376087234521753420ht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https://yandex.ru/video/preview/12376087234521753420</w:t>
              </w:r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30" w:tooltip="https://resh.edu.ru/subject/lesson/7919/main/254319/" w:history="1">
              <w:r>
                <w:rPr>
                  <w:rStyle w:val="834"/>
                </w:rPr>
                <w:t xml:space="preserve">https://resh.edu.ru/subject/lesson/7919/main/254319/</w:t>
              </w:r>
              <w:r>
                <w:rPr>
                  <w:rStyle w:val="834"/>
                </w:rPr>
              </w:r>
            </w:hyperlink>
            <w:r>
              <w:t xml:space="preserve"> . РЭШ Урок 28, выполнить тренировочные задания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География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31" w:tooltip="https://yandex.ru/video/preview/2425645675373786550" w:history="1">
              <w:r>
                <w:rPr>
                  <w:rStyle w:val="834"/>
                </w:rPr>
                <w:t xml:space="preserve">https://yandex.ru/video/preview/2425645675373786550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  <w:t xml:space="preserve">посмотреть видеоурок, сделать конспект</w:t>
            </w:r>
            <w:r/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highlight w:val="none"/>
              </w:rPr>
              <w:t xml:space="preserve">посмотреть видеоурок, сделать конспект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Математика 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32" w:tooltip="https://vk.com/away.php?to=https%3A%2F%2Fedu.skysmart.ru%2Fstudent%2Fhedelopapo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https://edu.skysmart.ru/student/hedelopapo</w:t>
              </w:r>
            </w:hyperlink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33" w:tooltip="https://vk.com/away.php?to=https%3A%2F%2Fedu.skysmart.ru%2Fstudent%2Ftevuzidoro&amp;utf=1" w:history="1">
              <w:r>
                <w:rPr>
                  <w:rStyle w:val="834"/>
                  <w:rFonts w:ascii="Liberation Sans" w:hAnsi="Liberation Sans" w:eastAsia="Liberation Sans" w:cs="Liberation Sans"/>
                  <w:color w:val="000000"/>
                  <w:spacing w:val="-2"/>
                  <w:sz w:val="23"/>
                  <w:highlight w:val="white"/>
                  <w:u w:val="none"/>
                </w:rPr>
                <w:t xml:space="preserve">https://edu.skysmart.ru/student/tevuzidoro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География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34" w:tooltip="https://yandex.ru/video/preview/15606835087708233386" w:history="1">
              <w:r>
                <w:rPr>
                  <w:rStyle w:val="834"/>
                </w:rPr>
                <w:t xml:space="preserve">https://yandex.ru/video/preview/15606835087708233386</w:t>
              </w:r>
            </w:hyperlink>
            <w:r>
              <w:t xml:space="preserve">   </w:t>
            </w:r>
            <w:r/>
          </w:p>
          <w:p>
            <w:pPr>
              <w:pStyle w:val="833"/>
            </w:pPr>
            <w:r>
              <w:t xml:space="preserve">Посмотреть урок     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Учить параграф 46, найти и нанести на конт.карту крайние точки, найти координаты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РЭШ Урок № 31 выполнить тренировочные задания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Вероятность и стат.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3"/>
                <w:highlight w:val="white"/>
              </w:rPr>
              <w:t xml:space="preserve">§25, краткий конспект в тетради, отвечать на вопросы, № 172, 173, 174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Составить план рассказа стр. 164-176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</w:t>
            </w:r>
            <w:r>
              <w:t xml:space="preserve">.я</w:t>
            </w:r>
            <w:r>
              <w:t xml:space="preserve">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35" w:tooltip="https://resh.edu.ru/subject/lesson/1527/main/?ysclid=ltprsnou7n701019742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https://resh.edu.ru/subject/lesson/1527/main/?ysclid=ltprsnou7n701019742</w:t>
              </w:r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«Питер Пен», глава 9, читать, сделать упражнения после главы 9</w:t>
            </w:r>
            <w:r/>
          </w:p>
        </w:tc>
      </w:tr>
      <w:tr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Музыка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  <w:tabs>
                <w:tab w:val="center" w:pos="1380" w:leader="none"/>
              </w:tabs>
            </w:pPr>
            <w:r>
              <w:t xml:space="preserve">Посмотреть    </w:t>
            </w:r>
            <w:r>
              <w:tab/>
            </w:r>
            <w:hyperlink r:id="rId36" w:tooltip="https://yandex.ru/video/preview/10460903246052524650" w:history="1">
              <w:r>
                <w:rPr>
                  <w:rStyle w:val="834"/>
                </w:rPr>
                <w:t xml:space="preserve">https://yandex.ru/video/preview/10460903246052524650</w:t>
              </w:r>
            </w:hyperlink>
            <w: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992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География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37" w:tooltip="https://yandex.ru/video/preview/15606835087708233386" w:history="1">
              <w:r>
                <w:rPr>
                  <w:rStyle w:val="834"/>
                </w:rPr>
                <w:t xml:space="preserve">https://yandex.ru/video/preview/15606835087708233386</w:t>
              </w:r>
            </w:hyperlink>
            <w:r>
              <w:t xml:space="preserve"> </w:t>
            </w:r>
            <w:r/>
          </w:p>
          <w:p>
            <w:pPr>
              <w:pStyle w:val="833"/>
            </w:pPr>
            <w:r>
              <w:t xml:space="preserve">Посмотреть урок    </w:t>
            </w:r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Учить параграф 46, найти и нанести на конт.карту крайние точки, найти координаты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РЭШ Урок № 31 выполнить тренировочные задания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38" w:tooltip="https://resh.edu.ru/subject/lesson/7246/start/304407/" w:history="1">
              <w:r>
                <w:rPr>
                  <w:rStyle w:val="834"/>
                </w:rPr>
                <w:t xml:space="preserve">https://resh.edu.ru/subject/lesson/7246/start/304407/</w:t>
              </w:r>
              <w:r>
                <w:rPr>
                  <w:rStyle w:val="834"/>
                </w:rPr>
              </w:r>
            </w:hyperlink>
            <w:r>
              <w:t xml:space="preserve"> . Решить № 9.98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39" w:tooltip="https://www.youtube.com/watch?v=dK0Ni6iZ1p8" w:history="1">
              <w:r>
                <w:rPr>
                  <w:rStyle w:val="834"/>
                </w:rPr>
                <w:t xml:space="preserve">https://www.youtube.com/watch?v=dK0Ni6iZ1p8</w:t>
              </w:r>
            </w:hyperlink>
            <w: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решить № 9.98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40" w:tooltip="https://yandex.ru/video/preview/12376087234521753420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https://yandex.ru/video/preview/12376087234521753420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41" w:tooltip="https://yandex.ru/video/preview/14629257691026029706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https://yandex.ru/video/preview/14629257691026029706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Музыка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tabs>
                <w:tab w:val="center" w:pos="1381" w:leader="none"/>
              </w:tabs>
            </w:pPr>
            <w:r>
              <w:t xml:space="preserve">Посмотреть    </w:t>
            </w:r>
            <w:r>
              <w:tab/>
            </w:r>
            <w:hyperlink r:id="rId42" w:tooltip="https://yandex.ru/video/preview/10460903246052524650" w:history="1">
              <w:r>
                <w:rPr>
                  <w:rStyle w:val="834"/>
                </w:rPr>
                <w:t xml:space="preserve">https://yandex.ru/video/preview/10460903246052524650</w:t>
              </w:r>
            </w:hyperlink>
            <w:r>
              <w:t xml:space="preserve"> 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Вероятность и стат.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000000"/>
                <w:spacing w:val="-2"/>
                <w:sz w:val="23"/>
                <w:highlight w:val="white"/>
              </w:rPr>
              <w:t xml:space="preserve">§25, краткий конспект в тетради, отвечать на вопросы, № 172, 173, 174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43" w:tooltip="https://resh.edu.ru/subject/lesson/2083/start/." w:history="1">
              <w:r>
                <w:rPr>
                  <w:rStyle w:val="834"/>
                </w:rPr>
                <w:t xml:space="preserve">https://resh.edu.ru/subject/lesson/2083/start/</w:t>
              </w:r>
              <w:r>
                <w:rPr>
                  <w:rStyle w:val="834"/>
                </w:rPr>
                <w:t xml:space="preserve">.</w:t>
              </w:r>
            </w:hyperlink>
            <w:r>
              <w:t xml:space="preserve"> РЭШ Урок 28 выполнить тренировочные задания</w:t>
            </w:r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Биология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44" w:tooltip="https://school.infourok.ru/videouroki/890d4767-d6de-462b-894b-e6f0095f965d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https://school.infourok.ru/videouroki/890d4767-d6de-462b-894b-e6f0095f965d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§24-25 читать, решить ВПР </w:t>
            </w:r>
            <w:hyperlink r:id="rId45" w:tooltip="https://edu.skysmart.ru/student/hurepevufo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https://edu.skysmart.ru/student/hurepevufo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 </w:t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Физкультура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  <w:hyperlink r:id="rId46" w:tooltip="https://resh.edu.ru/subject/lesson/2588/main/" w:history="1">
              <w:r>
                <w:rPr>
                  <w:rStyle w:val="834"/>
                </w:rPr>
                <w:t xml:space="preserve">https://resh.edu.ru/subject/lesson/2588/main/</w:t>
              </w:r>
              <w:r>
                <w:rPr>
                  <w:rStyle w:val="834"/>
                </w:rPr>
              </w:r>
            </w:hyperlink>
            <w:r/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ind w:firstLine="0"/>
              <w:tabs>
                <w:tab w:val="center" w:pos="1380" w:leader="none"/>
              </w:tabs>
              <w:rPr>
                <w:highlight w:val="none"/>
              </w:rPr>
            </w:pPr>
            <w:r/>
            <w:hyperlink r:id="rId47" w:tooltip="https://resh.edu.ru/subject/lesson/2588/main/" w:history="1">
              <w:r>
                <w:rPr>
                  <w:rStyle w:val="834"/>
                </w:rPr>
                <w:t xml:space="preserve">https://resh.edu.ru/subject/lesson/2588/main/</w:t>
              </w:r>
              <w:r>
                <w:rPr>
                  <w:rStyle w:val="834"/>
                </w:rPr>
              </w:r>
            </w:hyperlink>
            <w:r>
              <w:tab/>
            </w:r>
            <w:r/>
          </w:p>
          <w:p>
            <w:pPr>
              <w:pStyle w:val="833"/>
              <w:ind w:firstLine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 50- 52, учить, выписать и выучить определения, обозначения, формулы. упр.34  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48" w:tooltip="https://www.youtube.com/watch?v=a1OV9Fx-pyY&amp;t=503s" w:history="1">
              <w:r>
                <w:rPr>
                  <w:rStyle w:val="834"/>
                </w:rPr>
                <w:t xml:space="preserve">https://www.youtube.com/watch?v=a1OV9Fx-pyY&amp;t=503s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Стр 194-197,  упр № 876, 840(ж,з)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49" w:tooltip="https://www.youtube.com/watch?v=WHgkxbaS444" w:history="1">
              <w:r>
                <w:rPr>
                  <w:rStyle w:val="834"/>
                </w:rPr>
                <w:t xml:space="preserve">https://www.youtube.com/watch?v=WHgkxbaS444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Стр 194-197,  упр № 876, 840(ж,з)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50" w:tooltip="https://www.youtube.com/watch?v=vtzNyQxWrhg&amp;t=8s" w:history="1">
              <w:r>
                <w:rPr>
                  <w:rStyle w:val="834"/>
                </w:rPr>
                <w:t xml:space="preserve">https://www.youtube.com/watch?v=vtzNyQxWrhg&amp;t=8s</w:t>
              </w:r>
            </w:hyperlink>
            <w: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§43-правило.Упр. Упр. 400 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Биология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51" w:tooltip="https://school.infourok.ru/videouroki/890d4767-d6de-462b-894b-e6f0095f965d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https://school.infourok.ru/videouroki/890d4767-d6de-462b-894b-e6f0095f965d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§24-25 читать, решить ВПР </w:t>
            </w:r>
            <w:hyperlink r:id="rId52" w:tooltip="https://edu.skysmart.ru/student/hurepevufo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https://edu.skysmart.ru/student/hurepevufo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 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53" w:tooltip="https://www.youtube.com/watch?v=a1OV9Fx-pyY&amp;t=503s" w:history="1">
              <w:r>
                <w:rPr>
                  <w:rStyle w:val="834"/>
                </w:rPr>
                <w:t xml:space="preserve">https://www.youtube.com/watch?v=a1OV9Fx-pyY&amp;t=503s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Стр 194-197,  упр № 876, 840(ж,з)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/>
            <w:hyperlink r:id="rId54" w:tooltip="https://www.youtube.com/watch?v=WHgkxbaS444" w:history="1">
              <w:r>
                <w:rPr>
                  <w:rStyle w:val="834"/>
                </w:rPr>
                <w:t xml:space="preserve">https://www.youtube.com/watch?v=WHgkxbaS444</w:t>
              </w:r>
              <w:r>
                <w:rPr>
                  <w:rStyle w:val="834"/>
                </w:rPr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Стр 194-197,  упр № 876, 840(ж,з)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55" w:tooltip="https://www.youtube.com/watch?v=vtzNyQxWrhg&amp;t=8s" w:history="1">
              <w:r>
                <w:rPr>
                  <w:rStyle w:val="834"/>
                </w:rPr>
                <w:t xml:space="preserve">https://www.youtube.com/watch?v=vtzNyQxWrhg&amp;t=8s</w:t>
              </w:r>
            </w:hyperlink>
            <w: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  <w:tabs>
                <w:tab w:val="center" w:pos="1167" w:leader="none"/>
              </w:tabs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§43-правило.Упр. Упр. 400 </w:t>
            </w:r>
            <w:r>
              <w:tab/>
            </w:r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  <w:jc w:val="left"/>
              <w:rPr>
                <w:highlight w:val="none"/>
              </w:rPr>
            </w:pPr>
            <w:r/>
            <w:hyperlink r:id="rId56" w:tooltip="https://resh.edu.ru/subject/lesson/2588/main" w:history="1">
              <w:r>
                <w:rPr>
                  <w:rStyle w:val="834"/>
                </w:rPr>
                <w:t xml:space="preserve">https://resh.edu.ru/subject/lesson/2588/main</w:t>
              </w:r>
              <w:r>
                <w:rPr>
                  <w:rStyle w:val="834"/>
                </w:rPr>
              </w:r>
            </w:hyperlink>
            <w:r>
              <w:rPr>
                <w:highlight w:val="none"/>
              </w:rPr>
            </w:r>
            <w:r/>
          </w:p>
          <w:p>
            <w:pPr>
              <w:pStyle w:val="833"/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 50- 52, учить, выписать и выучить определения, обозначения, формулы. упр.34 </w:t>
            </w:r>
            <w:r/>
            <w:r/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Физкультура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r/>
            <w:hyperlink r:id="rId57" w:tooltip="https://resh.edu.ru/subject/lesson/3197/main/" w:history="1">
              <w:r>
                <w:rPr>
                  <w:rStyle w:val="834"/>
                  <w:rFonts w:ascii="Arial" w:hAnsi="Arial" w:eastAsia="Arial" w:cs="Arial"/>
                  <w:color w:val="1155cc"/>
                  <w:highlight w:val="white"/>
                  <w:u w:val="single"/>
                </w:rPr>
                <w:t xml:space="preserve">https://resh.edu.ru/subject/lesson/3197/main/</w:t>
              </w:r>
            </w:hyperlink>
            <w:r/>
            <w:r>
              <w:rPr>
                <w:rFonts w:ascii="Arial" w:hAnsi="Arial" w:eastAsia="Arial" w:cs="Arial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РЭШ Урок № 4 выполнить тренировочные задания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Физика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58" w:tooltip="https://resh.edu.ru/subject/lesson/3001/main/" w:history="1">
              <w:r>
                <w:rPr>
                  <w:rStyle w:val="834"/>
                </w:rPr>
                <w:t xml:space="preserve">https://resh.edu.ru/subject/lesson/3001/main/</w:t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тему «Оптика», тренировочные задания выполнить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59" w:tooltip="https://resh.edu.ru/subject/lesson/2007/start/" w:history="1">
              <w:r>
                <w:rPr>
                  <w:rStyle w:val="834"/>
                </w:rPr>
                <w:t xml:space="preserve">https://resh.edu.ru/subject/lesson/2007/start/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>
              <w:t xml:space="preserve">. </w:t>
            </w:r>
            <w:r>
              <w:t xml:space="preserve"> Решить № 631, 634, 636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60" w:tooltip="https://www.youtube.com/watch?v=qyVbwXSXxSk" w:history="1">
              <w:r>
                <w:rPr>
                  <w:rStyle w:val="834"/>
                </w:rPr>
                <w:t xml:space="preserve">https://www.youtube.com/watch?v=qyVbwXSXxSk</w:t>
              </w:r>
              <w:r>
                <w:rPr>
                  <w:rStyle w:val="834"/>
                </w:rPr>
              </w:r>
            </w:hyperlink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Решить № 631, № 634, № 636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Английский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61" w:tooltip="https://resh.edu.ru/subject/lesson/2789/main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https://resh.edu.ru/subject/lesson/2789/main/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  <w:tabs>
                <w:tab w:val="center" w:pos="1168" w:leader="none"/>
                <w:tab w:val="center" w:pos="1168" w:leader="none"/>
              </w:tabs>
            </w:pPr>
            <w:r>
              <w:t xml:space="preserve">пройти тест </w:t>
            </w:r>
            <w:r>
              <w:tab/>
            </w:r>
            <w:r>
              <w:tab/>
              <w:t xml:space="preserve">https://edu.skysmart.ru/student/kitefusini</w:t>
            </w:r>
            <w:r/>
          </w:p>
          <w:p>
            <w:pPr>
              <w:pStyle w:val="833"/>
              <w:jc w:val="right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«Пигмалион», глава 9, читать, сделать упражнения после главы 9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РЭШ Урок № 14 выполнить тренировочные задания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Биология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62" w:tooltip="https://school.infourok.ru/videouroki/9d2af354-7053-49db-a6cb-2dfe7b344832" w:history="1">
              <w:r>
                <w:rPr>
                  <w:rStyle w:val="834"/>
                </w:rPr>
                <w:t xml:space="preserve">https://school.infourok.ru/videouroki/9d2af354-7053-49db-a6cb-2dfe7b344832</w:t>
              </w:r>
            </w:hyperlink>
            <w: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выполнить задание по ссылке, прочитать п.54-55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63" w:tooltip="https://yandex.ru/video/preview/1605984165587366234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https://yandex.ru/video/preview/1605984165587366234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 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64" w:tooltip="https://yandex.ru/video/preview/14629257691026029706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https://yandex.ru/video/preview/14629257691026029706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Алгебра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65" w:tooltip="https://resh.edu.ru/subject/lesson/2007/start/" w:history="1">
              <w:r>
                <w:rPr>
                  <w:rStyle w:val="834"/>
                </w:rPr>
                <w:t xml:space="preserve">https://resh.edu.ru/subject/lesson/2007/start/</w:t>
              </w:r>
            </w:hyperlink>
            <w:r>
              <w:t xml:space="preserve"> </w:t>
            </w:r>
            <w:r>
              <w:t xml:space="preserve"> . Решить № 631, 634, 636</w:t>
            </w:r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66" w:tooltip="https://www.youtube.com/watch?v=qyVbwXSXxSk" w:history="1">
              <w:r>
                <w:rPr>
                  <w:rStyle w:val="834"/>
                </w:rPr>
                <w:t xml:space="preserve">https://www.youtube.com/watch?v=qyVbwXSXxSk</w:t>
              </w:r>
              <w:r>
                <w:rPr>
                  <w:rStyle w:val="834"/>
                </w:rPr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решить № 631, № 634, № 636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67" w:tooltip="https://resh.edu.ru/subject/lesson/3001/main/" w:history="1">
              <w:r>
                <w:rPr>
                  <w:rStyle w:val="834"/>
                </w:rPr>
                <w:t xml:space="preserve">https://resh.edu.ru/subject/lesson/3001/main/</w:t>
              </w:r>
            </w:hyperlink>
            <w:r>
              <w:t xml:space="preserve"> </w:t>
            </w: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тему «Оптика», тренировочные задания выполнить</w:t>
            </w: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Английский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8" w:tooltip="https://dzen.ru/video/watch/6404d425ef722504c9ae04a0?sid=273719878532676605" w:history="1">
              <w:r>
                <w:rPr>
                  <w:rStyle w:val="834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Spotlight 9. Модуль 6. Culture Сorner | Spotlight? Easy! | Дзен (dzen.ru)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Стр 101,изучить слова модуля ,раскрыть скобки ,заполнить пропуски верной формой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Биология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69" w:tooltip="https://school.infourok.ru/videouroki/9d2af354-7053-49db-a6cb-2dfe7b344832" w:history="1">
              <w:r>
                <w:rPr>
                  <w:rStyle w:val="834"/>
                </w:rPr>
                <w:t xml:space="preserve">https://school.infourok.ru/videouroki/9d2af354-7053-49db-a6cb-2dfe7b344832</w:t>
              </w:r>
            </w:hyperlink>
            <w: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выполнить задание по ссылке, прочитать п.54-55</w:t>
            </w:r>
            <w:r/>
          </w:p>
          <w:p>
            <w:pPr>
              <w:pStyle w:val="833"/>
              <w:jc w:val="center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РЭШ Урок № 14 выполнить тренировочные задания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стр.314-318 выписать основные положения статьи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337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Продолжить работу</w:t>
            </w:r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512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Физика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70" w:tooltip="https://resh.edu.ru/subject/lesson/5900/start/49362/" w:history="1">
              <w:r>
                <w:rPr>
                  <w:rStyle w:val="834"/>
                </w:rPr>
                <w:t xml:space="preserve">https://resh.edu.ru/subject/lesson/5900/start/49362/</w:t>
              </w:r>
            </w:hyperlink>
            <w:r/>
            <w:r/>
          </w:p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Учебник. </w:t>
            </w:r>
            <w:r>
              <w:rPr>
                <w:rFonts w:cstheme="minorHAnsi"/>
              </w:rPr>
              <w:t xml:space="preserve">§</w:t>
            </w:r>
            <w:r>
              <w:t xml:space="preserve">112, составить ОК, ответить на вопросы 1-4 на стр.369</w:t>
            </w:r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</w:t>
            </w:r>
            <w:r>
              <w:rPr>
                <w:rFonts w:cstheme="minorHAnsi"/>
              </w:rPr>
              <w:t xml:space="preserve">§</w:t>
            </w:r>
            <w:r>
              <w:t xml:space="preserve">112, рассмотреть примеры решения задач </w:t>
            </w:r>
            <w:r>
              <w:rPr>
                <w:rFonts w:ascii="Calibri" w:hAnsi="Calibri" w:cs="Calibri"/>
              </w:rPr>
              <w:t xml:space="preserve">§</w:t>
            </w:r>
            <w:r>
              <w:t xml:space="preserve">113. Решить задания ЕГЭ на стр.369 № 1,3.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Геометрия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hyperlink r:id="rId71" w:tooltip="https://resh.edu.ru/subject/lesson/5866/control/1/" w:history="1">
              <w:r>
                <w:rPr>
                  <w:rStyle w:val="834"/>
                </w:rPr>
                <w:t xml:space="preserve">https://resh.edu.ru/subject/lesson/5866/control/1/</w:t>
              </w:r>
            </w:hyperlink>
            <w:r>
              <w:t xml:space="preserve"> </w:t>
            </w:r>
            <w:r>
              <w:t xml:space="preserve">выполнить контрольные задания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Изучить п.34. Решить № 270, стр.78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Биология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72" w:tooltip="https://resh.edu.ru/subject/lesson/4755/main/118832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https://resh.edu.ru/subject/lesson/4755/main/118832/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 </w:t>
            </w:r>
            <w:r/>
          </w:p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повторить конспект,  решить ссылку</w:t>
            </w:r>
            <w:r>
              <w:t xml:space="preserve">https://edu.skysmart.ru/student/zexezadera   </w:t>
            </w:r>
            <w:r/>
          </w:p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Английский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73" w:tooltip="https://resh.edu.ru/subject/lesson/3498/main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https://resh.edu.ru/subject/lesson/3498/main/</w:t>
              </w:r>
              <w:r>
                <w:rPr>
                  <w:rStyle w:val="834"/>
                </w:rPr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Повторить слова и правила модуля 4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Литература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74" w:tooltip="https://www.youtube.com/watch?v=2W_JnaMDhVw" w:history="1">
              <w:r>
                <w:rPr>
                  <w:rStyle w:val="834"/>
                </w:rPr>
                <w:t xml:space="preserve">https://www.youtube.com/watch?v=2W_JnaMDhVw</w:t>
              </w:r>
            </w:hyperlink>
            <w: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А. П. Чехов рассказ «Ионыч»(определить тему и основн. мысль.)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История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РЭШ Урок № 23 выполнить тренировочные задания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Физкультура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75" w:tooltip="https://resh.edu.ru/subject/lesson/4029/start/197056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https://resh.edu.ru/subject/lesson/4029/start/197056/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, </w:t>
            </w:r>
            <w:hyperlink r:id="rId76" w:tooltip="https://resh.edu.ru/subject/lesson/4783/start/226103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https://resh.edu.ru/subject/lesson/4783/start/226103/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Родной язык</w:t>
            </w:r>
            <w:r/>
          </w:p>
        </w:tc>
        <w:tc>
          <w:tcPr>
            <w:tcBorders>
              <w:top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упр.167</w:t>
            </w:r>
            <w:r/>
          </w:p>
        </w:tc>
        <w:tc>
          <w:tcPr>
            <w:tcBorders>
              <w:top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2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Русский язык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>
              <w:t xml:space="preserve">стр. 228-229 изучить, упр. 460 задание 3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t xml:space="preserve">https://resh.edu.ru/subject/lesson/3878/main/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п.70-71 учить формулы, с.271 #1,2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4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Математика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77" w:tooltip="https://www.youtube.com/watch" w:history="1">
              <w:r>
                <w:rPr>
                  <w:rStyle w:val="834"/>
                </w:rPr>
                <w:t xml:space="preserve">https://www.youtube.com/watch</w:t>
              </w:r>
            </w:hyperlink>
            <w:r>
              <w:t xml:space="preserve">?</w:t>
            </w:r>
            <w:r>
              <w:t xml:space="preserve">v=tFltCaf5eP8</w:t>
            </w:r>
            <w:r>
              <w:t xml:space="preserve"> 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решить № 12.20 (а,б)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Математика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hyperlink r:id="rId78" w:tooltip="https://www.youtube.com/watch?v=zNro-oCpHI0" w:history="1">
              <w:r>
                <w:rPr>
                  <w:rStyle w:val="834"/>
                </w:rPr>
                <w:t xml:space="preserve">https://www.youtube.com/watch?v=zNro-oCpHI0</w:t>
              </w:r>
              <w:r>
                <w:rPr>
                  <w:rStyle w:val="834"/>
                </w:rPr>
              </w:r>
            </w:hyperlink>
            <w:r>
              <w:t xml:space="preserve"> . Решить 12.128 (а), 12.20(а, б)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>
              <w:t xml:space="preserve">решить № 12.28 (а)</w:t>
            </w:r>
            <w:r/>
          </w:p>
        </w:tc>
      </w:tr>
      <w:tr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6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Физкультура</w:t>
            </w:r>
            <w:r/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833"/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</w:r>
            <w:hyperlink r:id="rId79" w:tooltip="https://resh.edu.ru/subject/lesson/4969/start/79907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https://resh.edu.ru/subject/lesson/4969/start/79907/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, </w:t>
            </w:r>
            <w:hyperlink r:id="rId80" w:tooltip="https://resh.edu.ru/subject/lesson/3879/start/169717/" w:history="1">
              <w:r>
                <w:rPr>
                  <w:rStyle w:val="834"/>
                  <w:rFonts w:ascii="Liberation Sans" w:hAnsi="Liberation Sans" w:eastAsia="Liberation Sans" w:cs="Liberation Sans"/>
                  <w:sz w:val="21"/>
                  <w:highlight w:val="none"/>
                </w:rPr>
                <w:t xml:space="preserve">https://resh.edu.ru/subject/lesson/3879/start/169717/</w:t>
              </w:r>
            </w:hyperlink>
            <w:r>
              <w:rPr>
                <w:rFonts w:ascii="Liberation Sans" w:hAnsi="Liberation Sans" w:eastAsia="Liberation Sans" w:cs="Liberation Sans"/>
                <w:color w:val="242322"/>
                <w:sz w:val="21"/>
                <w:highlight w:val="none"/>
              </w:rP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</w:tr>
      <w:tr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3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1984" w:type="dxa"/>
            <w:textDirection w:val="lrTb"/>
            <w:noWrap w:val="false"/>
          </w:tcPr>
          <w:p>
            <w:pPr>
              <w:pStyle w:val="833"/>
            </w:pPr>
            <w:r>
              <w:t xml:space="preserve">Английский язык</w:t>
            </w:r>
            <w:r/>
          </w:p>
        </w:tc>
        <w:tc>
          <w:tcPr>
            <w:tcBorders>
              <w:bottom w:val="single" w:color="auto" w:sz="18" w:space="0"/>
            </w:tcBorders>
            <w:tcW w:w="3259" w:type="dxa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42322"/>
                <w:sz w:val="20"/>
              </w:rPr>
            </w:r>
            <w:hyperlink r:id="rId81" w:tooltip="https://resh.edu.ru/subject/lesson/3738/start/58238/" w:history="1">
              <w:r>
                <w:rPr>
                  <w:rStyle w:val="834"/>
                  <w:rFonts w:ascii="Times New Roman" w:hAnsi="Times New Roman" w:eastAsia="Times New Roman" w:cs="Times New Roman"/>
                  <w:sz w:val="20"/>
                </w:rPr>
                <w:t xml:space="preserve">https://resh.edu.ru/subject/lesson/3738/start/58238/</w:t>
              </w:r>
            </w:hyperlink>
            <w:r>
              <w:rPr>
                <w:rFonts w:ascii="Times New Roman" w:hAnsi="Times New Roman" w:eastAsia="Times New Roman" w:cs="Times New Roman"/>
                <w:color w:val="242322"/>
                <w:sz w:val="20"/>
              </w:rPr>
              <w:t xml:space="preserve"> </w:t>
            </w:r>
            <w:r/>
          </w:p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26" w:type="dxa"/>
            <w:textDirection w:val="lrTb"/>
            <w:noWrap w:val="false"/>
          </w:tcPr>
          <w:p>
            <w:pPr>
              <w:pStyle w:val="833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44" w:type="dxa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Изучить слова модуля 7 а ,упр 2 стр 120-121 работа по тексту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685"/>
      </w:pPr>
      <w:r>
        <w:t xml:space="preserve">Таблица </w:t>
      </w:r>
      <w:r>
        <w:fldChar w:fldCharType="begin"/>
        <w:instrText xml:space="preserve"> SEQ Таблица \* Arabic </w:instrText>
        <w:fldChar w:fldCharType="separate"/>
      </w:r>
      <w:r>
        <w:t xml:space="preserve">1</w:t>
      </w:r>
      <w:r>
        <w:fldChar w:fldCharType="end"/>
      </w:r>
      <w:r/>
    </w:p>
    <w:p>
      <w:pPr>
        <w:pStyle w:val="8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Т.П.Жолондковская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b5a58"/>
          <w:sz w:val="24"/>
          <w:szCs w:val="24"/>
        </w:rPr>
      </w:r>
      <w:r>
        <w:rPr>
          <w:rFonts w:ascii="Times New Roman" w:hAnsi="Times New Roman" w:cs="Times New Roman"/>
          <w:color w:val="5b5a58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SimSun">
    <w:panose1 w:val="02020603020101020101"/>
  </w:font>
  <w:font w:name="font339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link w:val="836"/>
    <w:uiPriority w:val="1"/>
    <w:qFormat/>
    <w:pPr>
      <w:spacing w:after="0" w:line="240" w:lineRule="auto"/>
    </w:pPr>
  </w:style>
  <w:style w:type="character" w:styleId="834">
    <w:name w:val="Hyperlink"/>
    <w:basedOn w:val="830"/>
    <w:uiPriority w:val="99"/>
    <w:unhideWhenUsed/>
    <w:rPr>
      <w:color w:val="0000ff" w:themeColor="hyperlink"/>
      <w:u w:val="single"/>
    </w:rPr>
  </w:style>
  <w:style w:type="character" w:styleId="835">
    <w:name w:val="FollowedHyperlink"/>
    <w:basedOn w:val="830"/>
    <w:uiPriority w:val="99"/>
    <w:semiHidden/>
    <w:unhideWhenUsed/>
    <w:rPr>
      <w:color w:val="800080" w:themeColor="followedHyperlink"/>
      <w:u w:val="single"/>
    </w:rPr>
  </w:style>
  <w:style w:type="character" w:styleId="836" w:customStyle="1">
    <w:name w:val="Без интервала Знак"/>
    <w:link w:val="833"/>
    <w:uiPriority w:val="1"/>
  </w:style>
  <w:style w:type="character" w:styleId="837" w:customStyle="1">
    <w:name w:val="Основной шрифт абзаца1"/>
  </w:style>
  <w:style w:type="table" w:styleId="83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customStyle="1">
    <w:name w:val="Знак Знак2"/>
    <w:rPr>
      <w:lang w:eastAsia="ar-SA" w:bidi="ar-SA"/>
    </w:rPr>
  </w:style>
  <w:style w:type="character" w:styleId="840" w:customStyle="1">
    <w:name w:val="Интернет-ссылка"/>
    <w:basedOn w:val="830"/>
    <w:uiPriority w:val="99"/>
    <w:unhideWhenUsed/>
    <w:rPr>
      <w:color w:val="0000ff"/>
      <w:u w:val="single"/>
    </w:rPr>
  </w:style>
  <w:style w:type="paragraph" w:styleId="841" w:customStyle="1">
    <w:name w:val="Без интервала1"/>
    <w:pPr>
      <w:spacing w:after="0" w:line="100" w:lineRule="atLeast"/>
    </w:pPr>
    <w:rPr>
      <w:rFonts w:ascii="Calibri" w:hAnsi="Calibri" w:eastAsia="SimSun" w:cs="font339"/>
      <w:lang w:eastAsia="ar-SA"/>
    </w:rPr>
  </w:style>
  <w:style w:type="paragraph" w:styleId="842">
    <w:name w:val="List"/>
    <w:basedOn w:val="829"/>
    <w:uiPriority w:val="99"/>
    <w:semiHidden/>
    <w:unhideWhenUsed/>
    <w:pPr>
      <w:contextualSpacing/>
      <w:ind w:left="283" w:hanging="283"/>
    </w:pPr>
  </w:style>
  <w:style w:type="character" w:styleId="843" w:customStyle="1">
    <w:name w:val="schedule-group"/>
    <w:basedOn w:val="83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esh.edu.ru/" TargetMode="External"/><Relationship Id="rId10" Type="http://schemas.openxmlformats.org/officeDocument/2006/relationships/hyperlink" Target="https://resh.edu.ru/subject/lesson/7483/main/" TargetMode="External"/><Relationship Id="rId11" Type="http://schemas.openxmlformats.org/officeDocument/2006/relationships/hyperlink" Target="https://vk.com/away.php?to=https%3A%2F%2Fedu.skysmart.ru%2Fstudent%2Fhixurukuke&amp;utf=1" TargetMode="External"/><Relationship Id="rId12" Type="http://schemas.openxmlformats.org/officeDocument/2006/relationships/hyperlink" Target="https://resh.edu.ru/subject/lesson/1107/?ysclid=ltoqmimuwz411576708" TargetMode="External"/><Relationship Id="rId13" Type="http://schemas.openxmlformats.org/officeDocument/2006/relationships/hyperlink" Target="https://resh.edu.ru/subject/lesson/1107/?ysclid=ltoqmimuwz411576708" TargetMode="External"/><Relationship Id="rId14" Type="http://schemas.openxmlformats.org/officeDocument/2006/relationships/hyperlink" Target="https://vk.com/away.php?to=https%3A%2F%2Fyandex.ru%2Fvideo%2Ftouch%2Fpreview%2F10747643761301958951&amp;utf=1" TargetMode="External"/><Relationship Id="rId15" Type="http://schemas.openxmlformats.org/officeDocument/2006/relationships/hyperlink" Target="https://vk.com/away.php?to=https%3A%2F%2Fyandex.ru%2Fvideo%2Ftouch%2Fpreview%2F12894871962223306131&amp;utf=1" TargetMode="External"/><Relationship Id="rId16" Type="http://schemas.openxmlformats.org/officeDocument/2006/relationships/hyperlink" Target="https://yandex.ru/tutor/uroki/klass-5/russkij-yazyk/07-04-russkij-yazyk-4-pravopisanie-bezudarnykh-okonchanij-imyon-prilagatelnykh_487b01f4cf09e0cf860060a70cc136ed/" TargetMode="External"/><Relationship Id="rId17" Type="http://schemas.openxmlformats.org/officeDocument/2006/relationships/hyperlink" Target="https://disk.yandex.ru/i/ZSkk6rYHjh1BAw" TargetMode="External"/><Relationship Id="rId18" Type="http://schemas.openxmlformats.org/officeDocument/2006/relationships/hyperlink" Target="https://vk.com/away.php?to=https%3A%2F%2Fedu.skysmart.ru%2Fstudent%2Fhixurukuke&amp;utf=1" TargetMode="External"/><Relationship Id="rId19" Type="http://schemas.openxmlformats.org/officeDocument/2006/relationships/hyperlink" Target="https://resh.edu.ru/subject/lesson/7483/main/" TargetMode="External"/><Relationship Id="rId20" Type="http://schemas.openxmlformats.org/officeDocument/2006/relationships/hyperlink" Target="https://resh.edu.ru/subject/lesson/1107/?ysclid=ltoqmimuwz411576708" TargetMode="External"/><Relationship Id="rId21" Type="http://schemas.openxmlformats.org/officeDocument/2006/relationships/hyperlink" Target="https://resh.edu.ru/subject/lesson/1107/?ysclid=ltoqmimuwz411576708" TargetMode="External"/><Relationship Id="rId22" Type="http://schemas.openxmlformats.org/officeDocument/2006/relationships/hyperlink" Target="https://www.youtube.com/watch?v=IjJNshX39aE" TargetMode="External"/><Relationship Id="rId23" Type="http://schemas.openxmlformats.org/officeDocument/2006/relationships/hyperlink" Target="https://resh.edu.ru/subject/lesson/7919/main/254319/" TargetMode="External"/><Relationship Id="rId24" Type="http://schemas.openxmlformats.org/officeDocument/2006/relationships/hyperlink" Target="https://yandex.ru/video/preview/2425645675373786550" TargetMode="External"/><Relationship Id="rId25" Type="http://schemas.openxmlformats.org/officeDocument/2006/relationships/hyperlink" Target="https://vk.com/away.php?to=https%3A%2F%2Fedu.skysmart.ru%2Fstudent%2Fhedelopapo&amp;utf=1" TargetMode="External"/><Relationship Id="rId26" Type="http://schemas.openxmlformats.org/officeDocument/2006/relationships/hyperlink" Target="https://www.youtube.com/watch?v=YFxe9W2YXUY" TargetMode="External"/><Relationship Id="rId27" Type="http://schemas.openxmlformats.org/officeDocument/2006/relationships/hyperlink" Target="https://resh.edu.ru/subject/lesson/3197/train/#209945" TargetMode="External"/><Relationship Id="rId28" Type="http://schemas.openxmlformats.org/officeDocument/2006/relationships/hyperlink" Target="https://yandex.ru/video/preview/12376087234521753420" TargetMode="External"/><Relationship Id="rId29" Type="http://schemas.openxmlformats.org/officeDocument/2006/relationships/hyperlink" Target="https://yandex.ru/video/preview/12376087234521753420ht" TargetMode="External"/><Relationship Id="rId30" Type="http://schemas.openxmlformats.org/officeDocument/2006/relationships/hyperlink" Target="https://resh.edu.ru/subject/lesson/7919/main/254319/" TargetMode="External"/><Relationship Id="rId31" Type="http://schemas.openxmlformats.org/officeDocument/2006/relationships/hyperlink" Target="https://yandex.ru/video/preview/2425645675373786550" TargetMode="External"/><Relationship Id="rId32" Type="http://schemas.openxmlformats.org/officeDocument/2006/relationships/hyperlink" Target="https://vk.com/away.php?to=https%3A%2F%2Fedu.skysmart.ru%2Fstudent%2Fhedelopapo&amp;utf=1" TargetMode="External"/><Relationship Id="rId33" Type="http://schemas.openxmlformats.org/officeDocument/2006/relationships/hyperlink" Target="https://vk.com/away.php?to=https%3A%2F%2Fedu.skysmart.ru%2Fstudent%2Ftevuzidoro&amp;utf=1" TargetMode="External"/><Relationship Id="rId34" Type="http://schemas.openxmlformats.org/officeDocument/2006/relationships/hyperlink" Target="https://yandex.ru/video/preview/15606835087708233386" TargetMode="External"/><Relationship Id="rId35" Type="http://schemas.openxmlformats.org/officeDocument/2006/relationships/hyperlink" Target="https://resh.edu.ru/subject/lesson/1527/main/?ysclid=ltprsnou7n701019742" TargetMode="External"/><Relationship Id="rId36" Type="http://schemas.openxmlformats.org/officeDocument/2006/relationships/hyperlink" Target="https://yandex.ru/video/preview/10460903246052524650" TargetMode="External"/><Relationship Id="rId37" Type="http://schemas.openxmlformats.org/officeDocument/2006/relationships/hyperlink" Target="https://yandex.ru/video/preview/15606835087708233386" TargetMode="External"/><Relationship Id="rId38" Type="http://schemas.openxmlformats.org/officeDocument/2006/relationships/hyperlink" Target="https://resh.edu.ru/subject/lesson/7246/start/304407/" TargetMode="External"/><Relationship Id="rId39" Type="http://schemas.openxmlformats.org/officeDocument/2006/relationships/hyperlink" Target="https://www.youtube.com/watch?v=dK0Ni6iZ1p8" TargetMode="External"/><Relationship Id="rId40" Type="http://schemas.openxmlformats.org/officeDocument/2006/relationships/hyperlink" Target="https://yandex.ru/video/preview/12376087234521753420" TargetMode="External"/><Relationship Id="rId41" Type="http://schemas.openxmlformats.org/officeDocument/2006/relationships/hyperlink" Target="https://yandex.ru/video/preview/14629257691026029706" TargetMode="External"/><Relationship Id="rId42" Type="http://schemas.openxmlformats.org/officeDocument/2006/relationships/hyperlink" Target="https://yandex.ru/video/preview/10460903246052524650" TargetMode="External"/><Relationship Id="rId43" Type="http://schemas.openxmlformats.org/officeDocument/2006/relationships/hyperlink" Target="https://resh.edu.ru/subject/lesson/2083/start/." TargetMode="External"/><Relationship Id="rId44" Type="http://schemas.openxmlformats.org/officeDocument/2006/relationships/hyperlink" Target="https://school.infourok.ru/videouroki/890d4767-d6de-462b-894b-e6f0095f965d" TargetMode="External"/><Relationship Id="rId45" Type="http://schemas.openxmlformats.org/officeDocument/2006/relationships/hyperlink" Target="https://edu.skysmart.ru/student/hurepevufo" TargetMode="External"/><Relationship Id="rId46" Type="http://schemas.openxmlformats.org/officeDocument/2006/relationships/hyperlink" Target="https://resh.edu.ru/subject/lesson/2588/main/" TargetMode="External"/><Relationship Id="rId47" Type="http://schemas.openxmlformats.org/officeDocument/2006/relationships/hyperlink" Target="https://resh.edu.ru/subject/lesson/2588/main/" TargetMode="External"/><Relationship Id="rId48" Type="http://schemas.openxmlformats.org/officeDocument/2006/relationships/hyperlink" Target="https://www.youtube.com/watch?v=a1OV9Fx-pyY&amp;t=503s" TargetMode="External"/><Relationship Id="rId49" Type="http://schemas.openxmlformats.org/officeDocument/2006/relationships/hyperlink" Target="https://www.youtube.com/watch?v=WHgkxbaS444" TargetMode="External"/><Relationship Id="rId50" Type="http://schemas.openxmlformats.org/officeDocument/2006/relationships/hyperlink" Target="https://www.youtube.com/watch?v=vtzNyQxWrhg&amp;t=8s" TargetMode="External"/><Relationship Id="rId51" Type="http://schemas.openxmlformats.org/officeDocument/2006/relationships/hyperlink" Target="https://school.infourok.ru/videouroki/890d4767-d6de-462b-894b-e6f0095f965d" TargetMode="External"/><Relationship Id="rId52" Type="http://schemas.openxmlformats.org/officeDocument/2006/relationships/hyperlink" Target="https://edu.skysmart.ru/student/hurepevufo" TargetMode="External"/><Relationship Id="rId53" Type="http://schemas.openxmlformats.org/officeDocument/2006/relationships/hyperlink" Target="https://www.youtube.com/watch?v=a1OV9Fx-pyY&amp;t=503s" TargetMode="External"/><Relationship Id="rId54" Type="http://schemas.openxmlformats.org/officeDocument/2006/relationships/hyperlink" Target="https://www.youtube.com/watch?v=WHgkxbaS444" TargetMode="External"/><Relationship Id="rId55" Type="http://schemas.openxmlformats.org/officeDocument/2006/relationships/hyperlink" Target="https://www.youtube.com/watch?v=vtzNyQxWrhg&amp;t=8s" TargetMode="External"/><Relationship Id="rId56" Type="http://schemas.openxmlformats.org/officeDocument/2006/relationships/hyperlink" Target="https://resh.edu.ru/subject/lesson/2588/main" TargetMode="External"/><Relationship Id="rId57" Type="http://schemas.openxmlformats.org/officeDocument/2006/relationships/hyperlink" Target="https://resh.edu.ru/subject/lesson/3197/main/" TargetMode="External"/><Relationship Id="rId58" Type="http://schemas.openxmlformats.org/officeDocument/2006/relationships/hyperlink" Target="https://resh.edu.ru/subject/lesson/3001/main/" TargetMode="External"/><Relationship Id="rId59" Type="http://schemas.openxmlformats.org/officeDocument/2006/relationships/hyperlink" Target="https://resh.edu.ru/subject/lesson/2007/start/" TargetMode="External"/><Relationship Id="rId60" Type="http://schemas.openxmlformats.org/officeDocument/2006/relationships/hyperlink" Target="https://www.youtube.com/watch?v=qyVbwXSXxSk" TargetMode="External"/><Relationship Id="rId61" Type="http://schemas.openxmlformats.org/officeDocument/2006/relationships/hyperlink" Target="https://resh.edu.ru/subject/lesson/2789/main/" TargetMode="External"/><Relationship Id="rId62" Type="http://schemas.openxmlformats.org/officeDocument/2006/relationships/hyperlink" Target="https://school.infourok.ru/videouroki/9d2af354-7053-49db-a6cb-2dfe7b344832" TargetMode="External"/><Relationship Id="rId63" Type="http://schemas.openxmlformats.org/officeDocument/2006/relationships/hyperlink" Target="https://yandex.ru/video/preview/1605984165587366234" TargetMode="External"/><Relationship Id="rId64" Type="http://schemas.openxmlformats.org/officeDocument/2006/relationships/hyperlink" Target="https://yandex.ru/video/preview/14629257691026029706" TargetMode="External"/><Relationship Id="rId65" Type="http://schemas.openxmlformats.org/officeDocument/2006/relationships/hyperlink" Target="https://resh.edu.ru/subject/lesson/2007/start/" TargetMode="External"/><Relationship Id="rId66" Type="http://schemas.openxmlformats.org/officeDocument/2006/relationships/hyperlink" Target="https://www.youtube.com/watch?v=qyVbwXSXxSk" TargetMode="External"/><Relationship Id="rId67" Type="http://schemas.openxmlformats.org/officeDocument/2006/relationships/hyperlink" Target="https://resh.edu.ru/subject/lesson/3001/main/" TargetMode="External"/><Relationship Id="rId68" Type="http://schemas.openxmlformats.org/officeDocument/2006/relationships/hyperlink" Target="https://dzen.ru/video/watch/6404d425ef722504c9ae04a0?sid=273719878532676605" TargetMode="External"/><Relationship Id="rId69" Type="http://schemas.openxmlformats.org/officeDocument/2006/relationships/hyperlink" Target="https://school.infourok.ru/videouroki/9d2af354-7053-49db-a6cb-2dfe7b344832" TargetMode="External"/><Relationship Id="rId70" Type="http://schemas.openxmlformats.org/officeDocument/2006/relationships/hyperlink" Target="https://resh.edu.ru/subject/lesson/5900/start/49362/" TargetMode="External"/><Relationship Id="rId71" Type="http://schemas.openxmlformats.org/officeDocument/2006/relationships/hyperlink" Target="https://resh.edu.ru/subject/lesson/5866/control/1/" TargetMode="External"/><Relationship Id="rId72" Type="http://schemas.openxmlformats.org/officeDocument/2006/relationships/hyperlink" Target="https://resh.edu.ru/subject/lesson/4755/main/118832/" TargetMode="External"/><Relationship Id="rId73" Type="http://schemas.openxmlformats.org/officeDocument/2006/relationships/hyperlink" Target="https://resh.edu.ru/subject/lesson/3498/main/" TargetMode="External"/><Relationship Id="rId74" Type="http://schemas.openxmlformats.org/officeDocument/2006/relationships/hyperlink" Target="https://www.youtube.com/watch?v=2W_JnaMDhVw" TargetMode="External"/><Relationship Id="rId75" Type="http://schemas.openxmlformats.org/officeDocument/2006/relationships/hyperlink" Target="https://resh.edu.ru/subject/lesson/4029/start/197056/" TargetMode="External"/><Relationship Id="rId76" Type="http://schemas.openxmlformats.org/officeDocument/2006/relationships/hyperlink" Target="https://resh.edu.ru/subject/lesson/4783/start/226103/" TargetMode="External"/><Relationship Id="rId77" Type="http://schemas.openxmlformats.org/officeDocument/2006/relationships/hyperlink" Target="https://www.youtube.com/watch" TargetMode="External"/><Relationship Id="rId78" Type="http://schemas.openxmlformats.org/officeDocument/2006/relationships/hyperlink" Target="https://www.youtube.com/watch?v=zNro-oCpHI0" TargetMode="External"/><Relationship Id="rId79" Type="http://schemas.openxmlformats.org/officeDocument/2006/relationships/hyperlink" Target="https://resh.edu.ru/subject/lesson/4969/start/79907/" TargetMode="External"/><Relationship Id="rId80" Type="http://schemas.openxmlformats.org/officeDocument/2006/relationships/hyperlink" Target="https://resh.edu.ru/subject/lesson/3879/start/169717/" TargetMode="External"/><Relationship Id="rId81" Type="http://schemas.openxmlformats.org/officeDocument/2006/relationships/hyperlink" Target="https://resh.edu.ru/subject/lesson/3738/start/58238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D440-BC25-4A1D-A6D2-28A484F9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Жолондковская</cp:lastModifiedBy>
  <cp:revision>24</cp:revision>
  <dcterms:created xsi:type="dcterms:W3CDTF">2024-03-12T16:32:00Z</dcterms:created>
  <dcterms:modified xsi:type="dcterms:W3CDTF">2024-03-13T18:21:51Z</dcterms:modified>
</cp:coreProperties>
</file>