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77B" w:rsidRPr="001E4963" w:rsidRDefault="0080277B" w:rsidP="0080277B">
      <w:pPr>
        <w:jc w:val="center"/>
        <w:rPr>
          <w:b/>
          <w:color w:val="FF0000"/>
          <w:sz w:val="36"/>
          <w:szCs w:val="36"/>
        </w:rPr>
      </w:pPr>
      <w:r w:rsidRPr="001E4963">
        <w:rPr>
          <w:b/>
          <w:color w:val="FF0000"/>
          <w:sz w:val="36"/>
          <w:szCs w:val="36"/>
        </w:rPr>
        <w:t>Положение</w:t>
      </w:r>
    </w:p>
    <w:p w:rsidR="0080277B" w:rsidRPr="001E4963" w:rsidRDefault="0080277B" w:rsidP="0080277B">
      <w:pPr>
        <w:jc w:val="center"/>
        <w:rPr>
          <w:b/>
          <w:color w:val="FF0000"/>
          <w:sz w:val="36"/>
          <w:szCs w:val="36"/>
        </w:rPr>
      </w:pPr>
      <w:r w:rsidRPr="001E4963">
        <w:rPr>
          <w:b/>
          <w:color w:val="FF0000"/>
          <w:sz w:val="36"/>
          <w:szCs w:val="36"/>
        </w:rPr>
        <w:t>о смотре-конкурсе «Класс года»</w:t>
      </w:r>
    </w:p>
    <w:p w:rsidR="0080277B" w:rsidRPr="001E4963" w:rsidRDefault="0080277B" w:rsidP="0080277B">
      <w:pPr>
        <w:jc w:val="center"/>
        <w:rPr>
          <w:b/>
          <w:sz w:val="32"/>
          <w:szCs w:val="32"/>
        </w:rPr>
      </w:pPr>
    </w:p>
    <w:p w:rsidR="0080277B" w:rsidRPr="001E4963" w:rsidRDefault="0080277B" w:rsidP="0080277B">
      <w:pPr>
        <w:jc w:val="both"/>
        <w:rPr>
          <w:b/>
          <w:sz w:val="28"/>
          <w:szCs w:val="28"/>
        </w:rPr>
      </w:pPr>
      <w:r w:rsidRPr="001E4963">
        <w:rPr>
          <w:b/>
          <w:sz w:val="28"/>
          <w:szCs w:val="28"/>
        </w:rPr>
        <w:t xml:space="preserve">1. Задачи конкурса: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-совершенствовать систему работы по воспитанию творческой личности;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-содействовать сплочению классных коллективов, повышать эффективность их деятельности;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-выявлять новые инициативы, неординарные идеи;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-содействовать сближению класса;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-привлечь к участию в учебно-воспитательной работе и интегрировать усилия классных руководителей, родителей, работников внешкольных учреждений. </w:t>
      </w:r>
    </w:p>
    <w:p w:rsidR="0080277B" w:rsidRPr="001E4963" w:rsidRDefault="0080277B" w:rsidP="0080277B">
      <w:pPr>
        <w:jc w:val="both"/>
        <w:rPr>
          <w:b/>
        </w:rPr>
      </w:pPr>
    </w:p>
    <w:p w:rsidR="0080277B" w:rsidRPr="001E4963" w:rsidRDefault="0080277B" w:rsidP="0080277B">
      <w:pPr>
        <w:jc w:val="both"/>
        <w:rPr>
          <w:b/>
          <w:sz w:val="28"/>
          <w:szCs w:val="28"/>
        </w:rPr>
      </w:pPr>
      <w:r w:rsidRPr="001E4963">
        <w:rPr>
          <w:b/>
          <w:sz w:val="28"/>
          <w:szCs w:val="28"/>
        </w:rPr>
        <w:t xml:space="preserve">2. Участники конкурса: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В смотре-конкурсе «Класс года» принимают участие классные коллективы</w:t>
      </w:r>
      <w:r w:rsidRPr="00E81C60">
        <w:rPr>
          <w:b/>
          <w:color w:val="FF0000"/>
          <w:sz w:val="32"/>
          <w:szCs w:val="32"/>
        </w:rPr>
        <w:t xml:space="preserve"> с 5 по 11 класс</w:t>
      </w:r>
      <w:r w:rsidRPr="001E4963">
        <w:rPr>
          <w:b/>
        </w:rPr>
        <w:t xml:space="preserve"> при поддержке классных руководителей, классных родительских комитетов.</w:t>
      </w:r>
    </w:p>
    <w:p w:rsidR="0080277B" w:rsidRPr="001E4963" w:rsidRDefault="0080277B" w:rsidP="0080277B">
      <w:pPr>
        <w:jc w:val="both"/>
        <w:rPr>
          <w:b/>
        </w:rPr>
      </w:pPr>
    </w:p>
    <w:p w:rsidR="0080277B" w:rsidRPr="001E4963" w:rsidRDefault="0080277B" w:rsidP="0080277B">
      <w:pPr>
        <w:jc w:val="both"/>
        <w:rPr>
          <w:b/>
          <w:sz w:val="28"/>
          <w:szCs w:val="28"/>
        </w:rPr>
      </w:pPr>
      <w:r w:rsidRPr="001E4963">
        <w:rPr>
          <w:b/>
          <w:sz w:val="28"/>
          <w:szCs w:val="28"/>
        </w:rPr>
        <w:t>3. Проведение конкурса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Смотр-конкурс проводится ежегодно с </w:t>
      </w:r>
      <w:r w:rsidRPr="00E81C60">
        <w:rPr>
          <w:b/>
          <w:color w:val="FF0000"/>
        </w:rPr>
        <w:t>01 сентября по 16 мая.</w:t>
      </w:r>
      <w:r w:rsidRPr="001E4963">
        <w:rPr>
          <w:b/>
        </w:rPr>
        <w:t xml:space="preserve"> Итоги конкурса проводятся </w:t>
      </w:r>
      <w:r>
        <w:rPr>
          <w:b/>
        </w:rPr>
        <w:t xml:space="preserve">каждое полугодие </w:t>
      </w:r>
      <w:r w:rsidRPr="001E4963">
        <w:rPr>
          <w:b/>
        </w:rPr>
        <w:t xml:space="preserve">по следующим категориям: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учебно-познавательный блок;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уровень развития классного коллектива;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новизна, оригинальность, инициатива в работе;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организация свободного времени;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общение классного коллектива с учреждениями района, города;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участие в ключевых делах школы;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организация классных дел;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санитарное состояние класса и закрепленной территории;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дежурство класса по школе;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- организация шефской помощи младшим школьникам;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Результаты конкурса объявляются на общешкольном празднике «За честь школы» в мае по следующим номинациям: 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«Класс года» - 5-6 классы;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«Класс года» - 7-8 классы;</w:t>
      </w: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«Класс года» - 9-11 классы, с вручением дипломов, подарков, премий.</w:t>
      </w:r>
    </w:p>
    <w:p w:rsidR="0080277B" w:rsidRPr="001E4963" w:rsidRDefault="0080277B" w:rsidP="0080277B">
      <w:pPr>
        <w:jc w:val="both"/>
        <w:rPr>
          <w:b/>
        </w:rPr>
      </w:pPr>
    </w:p>
    <w:p w:rsidR="0080277B" w:rsidRPr="001E4963" w:rsidRDefault="0080277B" w:rsidP="0080277B">
      <w:pPr>
        <w:jc w:val="both"/>
        <w:rPr>
          <w:b/>
          <w:sz w:val="28"/>
          <w:szCs w:val="28"/>
        </w:rPr>
      </w:pPr>
      <w:r w:rsidRPr="001E4963">
        <w:rPr>
          <w:b/>
          <w:sz w:val="28"/>
          <w:szCs w:val="28"/>
        </w:rPr>
        <w:t>4. Критерии оценки</w:t>
      </w:r>
    </w:p>
    <w:p w:rsidR="0080277B" w:rsidRPr="00E81C60" w:rsidRDefault="0080277B" w:rsidP="0080277B">
      <w:pPr>
        <w:jc w:val="both"/>
        <w:rPr>
          <w:b/>
          <w:color w:val="FF0000"/>
        </w:rPr>
      </w:pPr>
      <w:r w:rsidRPr="00E81C60">
        <w:rPr>
          <w:b/>
          <w:color w:val="FF0000"/>
        </w:rPr>
        <w:t>4 балла - организаторы мероприятий</w:t>
      </w:r>
    </w:p>
    <w:p w:rsidR="0080277B" w:rsidRPr="00E81C60" w:rsidRDefault="0080277B" w:rsidP="0080277B">
      <w:pPr>
        <w:jc w:val="both"/>
        <w:rPr>
          <w:b/>
          <w:color w:val="00B0F0"/>
        </w:rPr>
      </w:pPr>
      <w:r w:rsidRPr="00E81C60">
        <w:rPr>
          <w:b/>
          <w:color w:val="00B0F0"/>
        </w:rPr>
        <w:t xml:space="preserve">3 балла - образцовое участие </w:t>
      </w:r>
    </w:p>
    <w:p w:rsidR="0080277B" w:rsidRPr="00E81C60" w:rsidRDefault="0080277B" w:rsidP="0080277B">
      <w:pPr>
        <w:jc w:val="both"/>
        <w:rPr>
          <w:b/>
          <w:color w:val="00B050"/>
        </w:rPr>
      </w:pPr>
      <w:r w:rsidRPr="00E81C60">
        <w:rPr>
          <w:b/>
          <w:color w:val="00B050"/>
        </w:rPr>
        <w:t xml:space="preserve">2 балла - активное участие </w:t>
      </w:r>
    </w:p>
    <w:p w:rsidR="0080277B" w:rsidRPr="00E81C60" w:rsidRDefault="0080277B" w:rsidP="0080277B">
      <w:pPr>
        <w:jc w:val="both"/>
        <w:rPr>
          <w:b/>
          <w:color w:val="002060"/>
        </w:rPr>
      </w:pPr>
      <w:r w:rsidRPr="00E81C60">
        <w:rPr>
          <w:b/>
          <w:color w:val="002060"/>
        </w:rPr>
        <w:t xml:space="preserve">1 балл - участие в мероприятиях - неучастие </w:t>
      </w:r>
    </w:p>
    <w:p w:rsidR="0080277B" w:rsidRPr="001E4963" w:rsidRDefault="0080277B" w:rsidP="0080277B">
      <w:pPr>
        <w:jc w:val="both"/>
        <w:rPr>
          <w:b/>
        </w:rPr>
      </w:pP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За участие в зональных и районных мероприятиях:</w:t>
      </w:r>
    </w:p>
    <w:p w:rsidR="0080277B" w:rsidRPr="0011268D" w:rsidRDefault="0080277B" w:rsidP="0080277B">
      <w:pPr>
        <w:jc w:val="both"/>
        <w:rPr>
          <w:b/>
          <w:color w:val="002060"/>
        </w:rPr>
      </w:pPr>
      <w:r w:rsidRPr="0011268D">
        <w:rPr>
          <w:b/>
          <w:color w:val="002060"/>
        </w:rPr>
        <w:t xml:space="preserve">просто участие – 2 балла </w:t>
      </w:r>
    </w:p>
    <w:p w:rsidR="0080277B" w:rsidRPr="0011268D" w:rsidRDefault="0080277B" w:rsidP="0080277B">
      <w:pPr>
        <w:jc w:val="both"/>
        <w:rPr>
          <w:b/>
          <w:color w:val="00B050"/>
        </w:rPr>
      </w:pPr>
      <w:r w:rsidRPr="0011268D">
        <w:rPr>
          <w:b/>
          <w:color w:val="00B050"/>
        </w:rPr>
        <w:t xml:space="preserve">активное участие – 4 балла </w:t>
      </w:r>
    </w:p>
    <w:p w:rsidR="0080277B" w:rsidRPr="00E81C60" w:rsidRDefault="0080277B" w:rsidP="0080277B">
      <w:pPr>
        <w:jc w:val="both"/>
        <w:rPr>
          <w:b/>
          <w:color w:val="00B0F0"/>
        </w:rPr>
      </w:pPr>
      <w:r w:rsidRPr="00E81C60">
        <w:rPr>
          <w:b/>
          <w:color w:val="00B0F0"/>
        </w:rPr>
        <w:t xml:space="preserve">занявшим 2-3 место + 3 балла </w:t>
      </w:r>
    </w:p>
    <w:p w:rsidR="0080277B" w:rsidRPr="00E81C60" w:rsidRDefault="0080277B" w:rsidP="0080277B">
      <w:pPr>
        <w:jc w:val="both"/>
        <w:rPr>
          <w:b/>
          <w:color w:val="FF0000"/>
        </w:rPr>
      </w:pPr>
      <w:r w:rsidRPr="00E81C60">
        <w:rPr>
          <w:b/>
          <w:color w:val="FF0000"/>
        </w:rPr>
        <w:t xml:space="preserve">занявшим 1 место +4 балла </w:t>
      </w:r>
    </w:p>
    <w:p w:rsidR="0080277B" w:rsidRPr="001E4963" w:rsidRDefault="0080277B" w:rsidP="0080277B">
      <w:pPr>
        <w:jc w:val="both"/>
        <w:rPr>
          <w:b/>
        </w:rPr>
      </w:pPr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>Занявшим с 1 по 3 место в школьных ключевых делах к 1 баллу за участие прибавляются:</w:t>
      </w:r>
      <w:bookmarkStart w:id="0" w:name="_GoBack"/>
      <w:bookmarkEnd w:id="0"/>
    </w:p>
    <w:p w:rsidR="0080277B" w:rsidRPr="001E4963" w:rsidRDefault="0080277B" w:rsidP="0080277B">
      <w:pPr>
        <w:jc w:val="both"/>
        <w:rPr>
          <w:b/>
        </w:rPr>
      </w:pPr>
      <w:r w:rsidRPr="001E4963">
        <w:rPr>
          <w:b/>
        </w:rPr>
        <w:t xml:space="preserve">1 место – 3 </w:t>
      </w:r>
      <w:proofErr w:type="gramStart"/>
      <w:r w:rsidRPr="001E4963">
        <w:rPr>
          <w:b/>
        </w:rPr>
        <w:t xml:space="preserve">балла;   </w:t>
      </w:r>
      <w:proofErr w:type="gramEnd"/>
      <w:r w:rsidRPr="001E4963">
        <w:rPr>
          <w:b/>
        </w:rPr>
        <w:t xml:space="preserve">       2 место – 2 балла;       3 место – 1 балл.</w:t>
      </w:r>
    </w:p>
    <w:p w:rsidR="0080277B" w:rsidRDefault="0080277B" w:rsidP="0080277B">
      <w:pPr>
        <w:rPr>
          <w:rFonts w:ascii="Arial" w:hAnsi="Arial" w:cs="Arial"/>
        </w:rPr>
      </w:pPr>
    </w:p>
    <w:p w:rsidR="0080277B" w:rsidRDefault="0080277B" w:rsidP="0080277B">
      <w:pPr>
        <w:rPr>
          <w:rFonts w:ascii="Arial" w:hAnsi="Arial" w:cs="Arial"/>
        </w:rPr>
      </w:pPr>
    </w:p>
    <w:p w:rsidR="000524E6" w:rsidRDefault="000524E6"/>
    <w:sectPr w:rsidR="000524E6" w:rsidSect="0080277B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21F"/>
    <w:rsid w:val="000524E6"/>
    <w:rsid w:val="0080277B"/>
    <w:rsid w:val="008A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069463-28AA-4C37-9DF0-4F709C996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7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2021-01-27T10:37:00Z</dcterms:created>
  <dcterms:modified xsi:type="dcterms:W3CDTF">2021-01-27T10:47:00Z</dcterms:modified>
</cp:coreProperties>
</file>